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p w:rsidR="004E6A19" w:rsidRPr="001F15C8" w:rsidRDefault="00064B96" w:rsidP="001F15C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26.12.2024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№ 2305-п</w:t>
      </w:r>
    </w:p>
    <w:p w:rsidR="004E6A19" w:rsidRDefault="004E6A19" w:rsidP="001F15C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1F15C8" w:rsidRDefault="001F15C8" w:rsidP="001F15C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1F15C8" w:rsidRPr="00744C34" w:rsidRDefault="001F15C8" w:rsidP="001F15C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1F15C8" w:rsidRDefault="001F15C8" w:rsidP="001F15C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6"/>
        </w:rPr>
      </w:pPr>
      <w:r>
        <w:rPr>
          <w:rFonts w:ascii="PT Astra Serif" w:hAnsi="PT Astra Serif"/>
          <w:color w:val="000000"/>
          <w:sz w:val="28"/>
          <w:szCs w:val="26"/>
        </w:rPr>
        <w:t xml:space="preserve">О внесении изменения в постановление </w:t>
      </w:r>
    </w:p>
    <w:p w:rsidR="001F15C8" w:rsidRDefault="001F15C8" w:rsidP="001F15C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6"/>
        </w:rPr>
      </w:pPr>
      <w:r>
        <w:rPr>
          <w:rFonts w:ascii="PT Astra Serif" w:hAnsi="PT Astra Serif"/>
          <w:color w:val="000000"/>
          <w:sz w:val="28"/>
          <w:szCs w:val="26"/>
        </w:rPr>
        <w:t xml:space="preserve">администрации города Югорска </w:t>
      </w:r>
    </w:p>
    <w:p w:rsidR="001F15C8" w:rsidRDefault="001F15C8" w:rsidP="001F15C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color w:val="000000"/>
          <w:sz w:val="28"/>
          <w:szCs w:val="26"/>
        </w:rPr>
        <w:t xml:space="preserve">от 30.10.2018 № 2999 </w:t>
      </w:r>
      <w:r>
        <w:rPr>
          <w:rFonts w:ascii="PT Astra Serif" w:hAnsi="PT Astra Serif"/>
          <w:sz w:val="28"/>
          <w:szCs w:val="26"/>
        </w:rPr>
        <w:t>«О муниципальной</w:t>
      </w:r>
    </w:p>
    <w:p w:rsidR="001F15C8" w:rsidRDefault="001F15C8" w:rsidP="001F15C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программе города Югорска «Развитие </w:t>
      </w:r>
    </w:p>
    <w:p w:rsidR="001F15C8" w:rsidRDefault="001F15C8" w:rsidP="001F15C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информационного общества»</w:t>
      </w:r>
    </w:p>
    <w:p w:rsidR="001F15C8" w:rsidRDefault="001F15C8" w:rsidP="001F15C8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1F15C8" w:rsidRDefault="001F15C8" w:rsidP="001F15C8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1F15C8" w:rsidRDefault="001F15C8" w:rsidP="001F15C8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1F15C8" w:rsidRDefault="001F15C8" w:rsidP="001F15C8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В соответствии с решением Думы города Югорска от 20.12.2024 № 101 «О внесении изменений в решение Думы города Югорска от 19.12.2023 № 97 «О бюджете города Югорска на 2024 год и на плановый период 2025 и 2026 годов»:</w:t>
      </w:r>
    </w:p>
    <w:p w:rsidR="001F15C8" w:rsidRDefault="001F15C8" w:rsidP="001F15C8">
      <w:pPr>
        <w:pStyle w:val="af8"/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 </w:t>
      </w:r>
      <w:proofErr w:type="gramStart"/>
      <w:r>
        <w:rPr>
          <w:rFonts w:ascii="PT Astra Serif" w:hAnsi="PT Astra Serif"/>
          <w:sz w:val="28"/>
          <w:szCs w:val="26"/>
        </w:rPr>
        <w:t>Внести в приложение к постановлению администрации города Югорска от 30.10.2018 № 2999 «О муниципальной программе города Югорска «Развитие информационного общества» (с изменениями от 08.07.2019 № 1511, от 10.10.2019 № 2192, от 20.12.2019 № 2727, от 24.12.2019 № 2787,                              от 04.06.2020 № 739, от 16.10.2020 № 1503, от 21.12.2020 № 1906,                                от 21.12.2020 № 1909, от 24.09.2021 № 1796-п, от 15.11.2021 № 2166-п,                       от 20.12.2021 № 2436-п, от 31.03.2022 № 607-п, от 14.11.2022 № 2402-п</w:t>
      </w:r>
      <w:proofErr w:type="gramEnd"/>
      <w:r>
        <w:rPr>
          <w:rFonts w:ascii="PT Astra Serif" w:hAnsi="PT Astra Serif"/>
          <w:sz w:val="28"/>
          <w:szCs w:val="26"/>
        </w:rPr>
        <w:t xml:space="preserve">,                       от 14.11.2022 № 2403-п, от 28.12.2022 № 2753-п, от 16.03.2023 № 317-п,                   от 03.07.2023 № 882-п, от 30.10.2023 № 1498-п, </w:t>
      </w:r>
      <w:proofErr w:type="gramStart"/>
      <w:r>
        <w:rPr>
          <w:rFonts w:ascii="PT Astra Serif" w:hAnsi="PT Astra Serif"/>
          <w:sz w:val="28"/>
          <w:szCs w:val="26"/>
        </w:rPr>
        <w:t>от</w:t>
      </w:r>
      <w:proofErr w:type="gramEnd"/>
      <w:r>
        <w:rPr>
          <w:rFonts w:ascii="PT Astra Serif" w:hAnsi="PT Astra Serif"/>
          <w:sz w:val="28"/>
          <w:szCs w:val="26"/>
        </w:rPr>
        <w:t xml:space="preserve"> 14.11.2023 № 1575-п,                      от 27.12.2023 № 1877-п, от 26.03.2024 № 479-п, от 30.05.2024 № 912-п,                        от 06.12.2024 № 2082-п) изменение, изложив таблицу 2 в новой редакции (приложение).</w:t>
      </w:r>
    </w:p>
    <w:p w:rsidR="001F15C8" w:rsidRDefault="001F15C8" w:rsidP="001F15C8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 Опубликовать настоящее постановление в официальном сетевом издании города Югорска, разместить на официальном сайте органов местного </w:t>
      </w:r>
      <w:r>
        <w:rPr>
          <w:rFonts w:ascii="PT Astra Serif" w:hAnsi="PT Astra Serif"/>
          <w:sz w:val="28"/>
          <w:szCs w:val="26"/>
        </w:rPr>
        <w:lastRenderedPageBreak/>
        <w:t>самоуправления города Югорска и в государственной автоматизированной системе «Управление».</w:t>
      </w:r>
    </w:p>
    <w:p w:rsidR="001F15C8" w:rsidRDefault="001F15C8" w:rsidP="001F15C8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 и действует до 31.12.2024.</w:t>
      </w:r>
    </w:p>
    <w:p w:rsidR="001F15C8" w:rsidRDefault="001F15C8" w:rsidP="001F15C8">
      <w:pPr>
        <w:pStyle w:val="af8"/>
        <w:spacing w:line="276" w:lineRule="auto"/>
        <w:ind w:left="0"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4. </w:t>
      </w:r>
      <w:proofErr w:type="gramStart"/>
      <w:r>
        <w:rPr>
          <w:rFonts w:ascii="PT Astra Serif" w:hAnsi="PT Astra Serif"/>
          <w:sz w:val="28"/>
          <w:szCs w:val="26"/>
        </w:rPr>
        <w:t>Контроль за</w:t>
      </w:r>
      <w:proofErr w:type="gramEnd"/>
      <w:r>
        <w:rPr>
          <w:rFonts w:ascii="PT Astra Serif" w:hAnsi="PT Astra Serif"/>
          <w:sz w:val="28"/>
          <w:szCs w:val="26"/>
        </w:rPr>
        <w:t xml:space="preserve"> выполнением постановления возложить на начальника управления информационных технологий администрации города Югорска Ефремова П.Н.</w:t>
      </w:r>
    </w:p>
    <w:p w:rsidR="001F15C8" w:rsidRDefault="001F15C8" w:rsidP="001F15C8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F15C8" w:rsidRDefault="001F15C8" w:rsidP="001F15C8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F15C8" w:rsidRDefault="001F15C8" w:rsidP="001F15C8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F15C8" w:rsidRDefault="001F15C8" w:rsidP="001F15C8">
      <w:pPr>
        <w:spacing w:line="276" w:lineRule="auto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Глава города Югорска </w:t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  <w:t xml:space="preserve">А.Ю. Харлов </w:t>
      </w:r>
    </w:p>
    <w:p w:rsidR="001F15C8" w:rsidRDefault="001F15C8" w:rsidP="001F15C8">
      <w:pPr>
        <w:rPr>
          <w:rFonts w:ascii="PT Astra Serif" w:hAnsi="PT Astra Serif"/>
          <w:b/>
          <w:sz w:val="28"/>
          <w:szCs w:val="26"/>
        </w:rPr>
      </w:pPr>
    </w:p>
    <w:p w:rsidR="001F15C8" w:rsidRDefault="001F15C8" w:rsidP="001F15C8">
      <w:pPr>
        <w:suppressAutoHyphens w:val="0"/>
        <w:rPr>
          <w:rFonts w:ascii="PT Astra Serif" w:hAnsi="PT Astra Serif"/>
          <w:sz w:val="28"/>
          <w:szCs w:val="26"/>
        </w:rPr>
        <w:sectPr w:rsidR="001F15C8" w:rsidSect="001F15C8">
          <w:headerReference w:type="default" r:id="rId9"/>
          <w:pgSz w:w="11906" w:h="16838"/>
          <w:pgMar w:top="1134" w:right="851" w:bottom="1134" w:left="1418" w:header="567" w:footer="0" w:gutter="0"/>
          <w:cols w:space="720"/>
          <w:formProt w:val="0"/>
          <w:titlePg/>
          <w:docGrid w:linePitch="326"/>
        </w:sectPr>
      </w:pPr>
    </w:p>
    <w:p w:rsidR="001F15C8" w:rsidRPr="001F15C8" w:rsidRDefault="001F15C8" w:rsidP="001F15C8">
      <w:pPr>
        <w:keepNext/>
        <w:suppressAutoHyphens w:val="0"/>
        <w:ind w:firstLine="709"/>
        <w:jc w:val="center"/>
        <w:rPr>
          <w:rFonts w:ascii="PT Astra Serif" w:eastAsia="Calibri" w:hAnsi="PT Astra Serif"/>
          <w:sz w:val="22"/>
        </w:rPr>
      </w:pPr>
      <w:r w:rsidRPr="001F15C8">
        <w:rPr>
          <w:rFonts w:ascii="PT Astra Serif" w:eastAsia="Calibri" w:hAnsi="PT Astra Serif"/>
          <w:sz w:val="22"/>
        </w:rPr>
        <w:lastRenderedPageBreak/>
        <w:t>3</w:t>
      </w:r>
    </w:p>
    <w:p w:rsidR="001F15C8" w:rsidRDefault="001F15C8" w:rsidP="001F15C8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Приложение</w:t>
      </w:r>
    </w:p>
    <w:p w:rsidR="001F15C8" w:rsidRDefault="001F15C8" w:rsidP="001F15C8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к постановлению </w:t>
      </w:r>
    </w:p>
    <w:p w:rsidR="001F15C8" w:rsidRDefault="001F15C8" w:rsidP="001F15C8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администрации города Югорска</w:t>
      </w:r>
    </w:p>
    <w:p w:rsidR="001F15C8" w:rsidRPr="004846DC" w:rsidRDefault="00064B96" w:rsidP="001F15C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от 26.12.2024 </w:t>
      </w:r>
      <w:bookmarkStart w:id="0" w:name="_GoBack"/>
      <w:bookmarkEnd w:id="0"/>
      <w:r w:rsidR="001F15C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№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2305-п</w:t>
      </w:r>
    </w:p>
    <w:p w:rsidR="001F15C8" w:rsidRDefault="001F15C8" w:rsidP="001F15C8">
      <w:pPr>
        <w:tabs>
          <w:tab w:val="left" w:pos="709"/>
        </w:tabs>
        <w:jc w:val="right"/>
        <w:rPr>
          <w:rFonts w:ascii="PT Astra Serif" w:hAnsi="PT Astra Serif"/>
          <w:bCs/>
          <w:szCs w:val="24"/>
        </w:rPr>
      </w:pPr>
    </w:p>
    <w:p w:rsidR="001F15C8" w:rsidRPr="001F15C8" w:rsidRDefault="001F15C8" w:rsidP="001F15C8">
      <w:pPr>
        <w:tabs>
          <w:tab w:val="left" w:pos="709"/>
        </w:tabs>
        <w:spacing w:line="276" w:lineRule="auto"/>
        <w:jc w:val="right"/>
        <w:rPr>
          <w:rFonts w:ascii="PT Astra Serif" w:eastAsia="Times New Roman" w:hAnsi="PT Astra Serif"/>
          <w:bCs/>
          <w:sz w:val="28"/>
          <w:szCs w:val="28"/>
          <w:lang w:eastAsia="ar-SA"/>
        </w:rPr>
      </w:pPr>
      <w:r w:rsidRPr="001F15C8">
        <w:rPr>
          <w:rFonts w:ascii="PT Astra Serif" w:hAnsi="PT Astra Serif"/>
          <w:bCs/>
          <w:sz w:val="28"/>
          <w:szCs w:val="28"/>
        </w:rPr>
        <w:t>Таблица 2</w:t>
      </w:r>
    </w:p>
    <w:p w:rsidR="001F15C8" w:rsidRPr="001F15C8" w:rsidRDefault="001F15C8" w:rsidP="001F15C8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1F15C8">
        <w:rPr>
          <w:rFonts w:ascii="PT Astra Serif" w:hAnsi="PT Astra Serif"/>
          <w:b/>
          <w:bCs/>
          <w:sz w:val="28"/>
          <w:szCs w:val="28"/>
        </w:rPr>
        <w:t>Распределение финансовых ресурсов муниципальной программы (по годам)</w:t>
      </w:r>
    </w:p>
    <w:p w:rsidR="001F15C8" w:rsidRDefault="001F15C8" w:rsidP="001F15C8">
      <w:pPr>
        <w:jc w:val="center"/>
        <w:rPr>
          <w:rFonts w:ascii="PT Astra Serif" w:hAnsi="PT Astra Serif"/>
          <w:szCs w:val="24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9"/>
        <w:gridCol w:w="1194"/>
        <w:gridCol w:w="1550"/>
        <w:gridCol w:w="1506"/>
        <w:gridCol w:w="1418"/>
        <w:gridCol w:w="765"/>
        <w:gridCol w:w="632"/>
        <w:gridCol w:w="632"/>
        <w:gridCol w:w="632"/>
        <w:gridCol w:w="632"/>
        <w:gridCol w:w="632"/>
        <w:gridCol w:w="650"/>
        <w:gridCol w:w="674"/>
        <w:gridCol w:w="674"/>
        <w:gridCol w:w="674"/>
        <w:gridCol w:w="674"/>
        <w:gridCol w:w="641"/>
        <w:gridCol w:w="547"/>
      </w:tblGrid>
      <w:tr w:rsidR="001F15C8" w:rsidRPr="001F15C8" w:rsidTr="001F15C8">
        <w:trPr>
          <w:cantSplit/>
          <w:trHeight w:val="460"/>
          <w:tblHeader/>
        </w:trPr>
        <w:tc>
          <w:tcPr>
            <w:tcW w:w="19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Номер строки</w:t>
            </w:r>
          </w:p>
        </w:tc>
        <w:tc>
          <w:tcPr>
            <w:tcW w:w="4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proofErr w:type="gramStart"/>
            <w:r w:rsidRPr="001F15C8">
              <w:rPr>
                <w:rFonts w:ascii="PT Astra Serif" w:hAnsi="PT Astra Serif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proofErr w:type="gramEnd"/>
          </w:p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с целевыми показателями муниципальной программы)</w:t>
            </w:r>
          </w:p>
        </w:tc>
        <w:tc>
          <w:tcPr>
            <w:tcW w:w="51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right="-104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3358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1F15C8" w:rsidRPr="001F15C8" w:rsidTr="001F15C8">
        <w:trPr>
          <w:cantSplit/>
          <w:trHeight w:val="260"/>
          <w:tblHeader/>
        </w:trPr>
        <w:tc>
          <w:tcPr>
            <w:tcW w:w="19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16" w:type="pct"/>
            <w:gridSpan w:val="1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 том числе по годам:</w:t>
            </w:r>
          </w:p>
        </w:tc>
      </w:tr>
      <w:tr w:rsidR="001F15C8" w:rsidRPr="001F15C8" w:rsidTr="001F15C8">
        <w:trPr>
          <w:cantSplit/>
          <w:trHeight w:val="304"/>
          <w:tblHeader/>
        </w:trPr>
        <w:tc>
          <w:tcPr>
            <w:tcW w:w="19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</w:tr>
      <w:tr w:rsidR="001F15C8" w:rsidRPr="001F15C8" w:rsidTr="001F15C8">
        <w:trPr>
          <w:cantSplit/>
          <w:trHeight w:val="175"/>
          <w:tblHeader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4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</w:tr>
      <w:tr w:rsidR="001F15C8" w:rsidRPr="001F15C8" w:rsidTr="001F15C8">
        <w:trPr>
          <w:cantSplit/>
          <w:trHeight w:val="175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Развитие электронного правительства, формирование и сопровождение информационных ресурсов и систем, обеспечение доступа к ним (1,2,3,4,5,6)</w:t>
            </w:r>
          </w:p>
        </w:tc>
        <w:tc>
          <w:tcPr>
            <w:tcW w:w="51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Управление информационных технологий администрации города Югорска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bookmarkStart w:id="1" w:name="OLE_LINK1"/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18 362,</w:t>
            </w:r>
            <w:bookmarkEnd w:id="1"/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7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440,7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861,1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621,4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696,3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1206,7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1177,7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1182,1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1207,0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3051,8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3175,7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3302,6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1438,6</w:t>
            </w:r>
          </w:p>
        </w:tc>
      </w:tr>
      <w:tr w:rsidR="001F15C8" w:rsidRPr="001F15C8" w:rsidTr="001F15C8">
        <w:trPr>
          <w:cantSplit/>
          <w:trHeight w:val="25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0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9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18 362,7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440,7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861,1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621,4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696,3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1206,7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1177,7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1182,1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1207,0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3051,8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3175,7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3302,6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1438,6</w:t>
            </w:r>
          </w:p>
        </w:tc>
      </w:tr>
      <w:tr w:rsidR="001F15C8" w:rsidRPr="001F15C8" w:rsidTr="001F15C8">
        <w:trPr>
          <w:cantSplit/>
          <w:trHeight w:val="1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7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4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Развитие технической базы для становления информационного общества и электронного правительства, обеспечение деятельности органов местного самоуправления города Югорска (1,5,6)</w:t>
            </w:r>
          </w:p>
        </w:tc>
        <w:tc>
          <w:tcPr>
            <w:tcW w:w="51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Управление информационных технологий администрации города Югорска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39 906,2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1297,4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1885,4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1 233,3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1741,4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3819,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5250,5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3487,9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2757,5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4098,4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5530,2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3619,7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5185,2</w:t>
            </w:r>
          </w:p>
        </w:tc>
      </w:tr>
      <w:tr w:rsidR="001F15C8" w:rsidRPr="001F15C8" w:rsidTr="001F15C8">
        <w:trPr>
          <w:cantSplit/>
          <w:trHeight w:val="1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98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39 406,2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797,4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1885,4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1 233,3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1741,4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3819,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5250,5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3487,9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2757,5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4098,4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5530,2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3619,7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5185,2</w:t>
            </w:r>
          </w:p>
        </w:tc>
      </w:tr>
      <w:tr w:rsidR="001F15C8" w:rsidRPr="001F15C8" w:rsidTr="001F15C8">
        <w:trPr>
          <w:cantSplit/>
          <w:trHeight w:val="4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7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 xml:space="preserve">Департамент финансов администрации </w:t>
            </w:r>
            <w:r w:rsidRPr="001F15C8">
              <w:rPr>
                <w:rFonts w:ascii="PT Astra Serif" w:hAnsi="PT Astra Serif"/>
                <w:sz w:val="16"/>
                <w:szCs w:val="16"/>
              </w:rPr>
              <w:lastRenderedPageBreak/>
              <w:t>города Югорска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604,6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166,7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95,2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342,7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lastRenderedPageBreak/>
              <w:t>13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98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lastRenderedPageBreak/>
              <w:t>14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166,7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342,7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4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7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6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40 510,8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1464,1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1885,4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1 233,3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1836,6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4162,0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5250,5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3487,9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2757,5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4098,4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5530,2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3619,7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5185,2</w:t>
            </w:r>
          </w:p>
        </w:tc>
      </w:tr>
      <w:tr w:rsidR="001F15C8" w:rsidRPr="001F15C8" w:rsidTr="001F15C8">
        <w:trPr>
          <w:cantSplit/>
          <w:trHeight w:val="1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7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8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98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9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40 010,8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964,1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1885,4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1 233,3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1836,6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4162,0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5250,5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3487,9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2757,5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4098,4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5530,2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3619,7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5185,2</w:t>
            </w:r>
          </w:p>
        </w:tc>
      </w:tr>
      <w:tr w:rsidR="001F15C8" w:rsidRPr="001F15C8" w:rsidTr="001F15C8">
        <w:trPr>
          <w:cantSplit/>
          <w:trHeight w:val="4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6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21</w:t>
            </w:r>
          </w:p>
        </w:tc>
        <w:tc>
          <w:tcPr>
            <w:tcW w:w="4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3</w:t>
            </w:r>
          </w:p>
        </w:tc>
        <w:tc>
          <w:tcPr>
            <w:tcW w:w="5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 xml:space="preserve">Развитие </w:t>
            </w:r>
            <w:proofErr w:type="gramStart"/>
            <w:r w:rsidRPr="001F15C8">
              <w:rPr>
                <w:rFonts w:ascii="PT Astra Serif" w:hAnsi="PT Astra Serif"/>
                <w:sz w:val="16"/>
                <w:szCs w:val="16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1F15C8">
              <w:rPr>
                <w:rFonts w:ascii="PT Astra Serif" w:hAnsi="PT Astra Serif"/>
                <w:sz w:val="16"/>
                <w:szCs w:val="16"/>
              </w:rPr>
              <w:t xml:space="preserve"> Югорска (1,5,6,7,8)</w:t>
            </w:r>
          </w:p>
        </w:tc>
        <w:tc>
          <w:tcPr>
            <w:tcW w:w="51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Управление информационных технологий администрации города Югорска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28 149,3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1255,2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780,5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2145,2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1467,1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2131,3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1800,5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1330,0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2035,5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5915,0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2969,0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3096,0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3224,0</w:t>
            </w:r>
          </w:p>
        </w:tc>
      </w:tr>
      <w:tr w:rsidR="001F15C8" w:rsidRPr="001F15C8" w:rsidTr="001F15C8">
        <w:trPr>
          <w:cantSplit/>
          <w:trHeight w:val="22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2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0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28 149,3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1255,2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780,5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2145,2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1467,1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2131,3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color w:val="C00000"/>
                <w:sz w:val="16"/>
                <w:szCs w:val="16"/>
              </w:rPr>
              <w:t>1800,5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1330,0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2035,5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5915,0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2969,0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3096,0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3224,0</w:t>
            </w:r>
          </w:p>
        </w:tc>
      </w:tr>
      <w:tr w:rsidR="001F15C8" w:rsidRPr="001F15C8" w:rsidTr="001F15C8">
        <w:trPr>
          <w:cantSplit/>
          <w:trHeight w:val="20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4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3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26</w:t>
            </w:r>
          </w:p>
        </w:tc>
        <w:tc>
          <w:tcPr>
            <w:tcW w:w="1444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b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87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Pr="001F15C8">
              <w:rPr>
                <w:rFonts w:ascii="PT Astra Serif" w:hAnsi="PT Astra Serif"/>
                <w:sz w:val="16"/>
                <w:szCs w:val="16"/>
              </w:rPr>
              <w:t>021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Pr="001F15C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3160,0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1F15C8" w:rsidRPr="001F15C8" w:rsidTr="001F15C8">
        <w:trPr>
          <w:cantSplit/>
          <w:trHeight w:val="2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27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6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424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29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86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Pr="001F15C8">
              <w:rPr>
                <w:rFonts w:ascii="PT Astra Serif" w:hAnsi="PT Astra Serif"/>
                <w:sz w:val="16"/>
                <w:szCs w:val="16"/>
              </w:rPr>
              <w:t>521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Pr="001F15C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2660,0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1F15C8" w:rsidRPr="001F15C8" w:rsidTr="001F15C8">
        <w:trPr>
          <w:cantSplit/>
          <w:trHeight w:val="3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30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3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31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b/>
                <w:sz w:val="16"/>
                <w:szCs w:val="16"/>
              </w:rPr>
              <w:t>в том числе: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1F15C8" w:rsidRPr="001F15C8" w:rsidTr="001F15C8">
        <w:trPr>
          <w:cantSplit/>
          <w:trHeight w:val="23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32</w:t>
            </w:r>
          </w:p>
        </w:tc>
        <w:tc>
          <w:tcPr>
            <w:tcW w:w="1444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6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86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35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3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36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3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37</w:t>
            </w:r>
          </w:p>
        </w:tc>
        <w:tc>
          <w:tcPr>
            <w:tcW w:w="1444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87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Pr="001F15C8">
              <w:rPr>
                <w:rFonts w:ascii="PT Astra Serif" w:hAnsi="PT Astra Serif"/>
                <w:sz w:val="16"/>
                <w:szCs w:val="16"/>
              </w:rPr>
              <w:t>021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Pr="001F15C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3160,0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1F15C8" w:rsidRPr="001F15C8" w:rsidTr="001F15C8">
        <w:trPr>
          <w:cantSplit/>
          <w:trHeight w:val="2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6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86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86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Pr="001F15C8">
              <w:rPr>
                <w:rFonts w:ascii="PT Astra Serif" w:hAnsi="PT Astra Serif"/>
                <w:sz w:val="16"/>
                <w:szCs w:val="16"/>
              </w:rPr>
              <w:t>521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Pr="001F15C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2660,0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1F15C8" w:rsidRPr="001F15C8" w:rsidTr="001F15C8">
        <w:trPr>
          <w:cantSplit/>
          <w:trHeight w:val="3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41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3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42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b/>
                <w:sz w:val="16"/>
                <w:szCs w:val="16"/>
              </w:rPr>
              <w:t>в том числе: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1F15C8" w:rsidRPr="001F15C8" w:rsidTr="001F15C8">
        <w:trPr>
          <w:cantSplit/>
          <w:trHeight w:val="23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1444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Проектная часть: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6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86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3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3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1444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Процессная часть: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87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Pr="001F15C8">
              <w:rPr>
                <w:rFonts w:ascii="PT Astra Serif" w:hAnsi="PT Astra Serif"/>
                <w:sz w:val="16"/>
                <w:szCs w:val="16"/>
              </w:rPr>
              <w:t>021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Pr="001F15C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3160,0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1F15C8" w:rsidRPr="001F15C8" w:rsidTr="001F15C8">
        <w:trPr>
          <w:cantSplit/>
          <w:trHeight w:val="2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6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86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51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86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Pr="001F15C8">
              <w:rPr>
                <w:rFonts w:ascii="PT Astra Serif" w:hAnsi="PT Astra Serif"/>
                <w:sz w:val="16"/>
                <w:szCs w:val="16"/>
              </w:rPr>
              <w:t>521</w:t>
            </w:r>
            <w:r w:rsidRPr="001F15C8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Pr="001F15C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2660,0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1F15C8" w:rsidRPr="001F15C8" w:rsidTr="001F15C8">
        <w:trPr>
          <w:cantSplit/>
          <w:trHeight w:val="3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52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3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lastRenderedPageBreak/>
              <w:t>53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b/>
                <w:sz w:val="16"/>
                <w:szCs w:val="16"/>
              </w:rPr>
              <w:t>в том числе: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1F15C8" w:rsidRPr="001F15C8" w:rsidTr="001F15C8">
        <w:trPr>
          <w:cantSplit/>
          <w:trHeight w:val="23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1444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Ответственный исполнитель:</w:t>
            </w:r>
          </w:p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Управление информационных технологий администрации города Югорска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86 417,2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2993,3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3904,8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7157,3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1F15C8" w:rsidRPr="001F15C8" w:rsidTr="001F15C8">
        <w:trPr>
          <w:cantSplit/>
          <w:trHeight w:val="2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55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6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56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86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85 917,2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2493,3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3904,8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7157,3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1F15C8" w:rsidRPr="001F15C8" w:rsidTr="001F15C8">
        <w:trPr>
          <w:cantSplit/>
          <w:trHeight w:val="3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58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30"/>
        </w:trPr>
        <w:tc>
          <w:tcPr>
            <w:tcW w:w="19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1444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Соисполнитель:</w:t>
            </w:r>
          </w:p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Департамент финансов администрации города Югорска</w:t>
            </w:r>
          </w:p>
        </w:tc>
        <w:tc>
          <w:tcPr>
            <w:tcW w:w="48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604,6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166,7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95,2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342,7</w:t>
            </w:r>
          </w:p>
        </w:tc>
        <w:tc>
          <w:tcPr>
            <w:tcW w:w="22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26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61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186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604,6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166,7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95,2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342,7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F15C8" w:rsidRPr="001F15C8" w:rsidTr="001F15C8">
        <w:trPr>
          <w:cantSplit/>
          <w:trHeight w:val="380"/>
        </w:trPr>
        <w:tc>
          <w:tcPr>
            <w:tcW w:w="19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63</w:t>
            </w:r>
          </w:p>
        </w:tc>
        <w:tc>
          <w:tcPr>
            <w:tcW w:w="1444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1F15C8" w:rsidRPr="001F15C8" w:rsidRDefault="001F15C8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F15C8" w:rsidRPr="001F15C8" w:rsidRDefault="001F15C8">
            <w:pPr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F15C8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1F15C8" w:rsidRDefault="001F15C8" w:rsidP="001F15C8">
      <w:pPr>
        <w:widowControl w:val="0"/>
        <w:autoSpaceDE w:val="0"/>
        <w:autoSpaceDN w:val="0"/>
        <w:rPr>
          <w:rFonts w:ascii="PT Astra Serif" w:hAnsi="PT Astra Serif"/>
          <w:sz w:val="20"/>
          <w:szCs w:val="20"/>
          <w:lang w:eastAsia="ru-RU"/>
        </w:rPr>
      </w:pPr>
    </w:p>
    <w:sectPr w:rsidR="001F15C8" w:rsidSect="001F15C8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A6" w:rsidRDefault="005943A6" w:rsidP="00B2035B">
      <w:r>
        <w:separator/>
      </w:r>
    </w:p>
  </w:endnote>
  <w:endnote w:type="continuationSeparator" w:id="0">
    <w:p w:rsidR="005943A6" w:rsidRDefault="005943A6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A6" w:rsidRDefault="005943A6" w:rsidP="00B2035B">
      <w:r>
        <w:separator/>
      </w:r>
    </w:p>
  </w:footnote>
  <w:footnote w:type="continuationSeparator" w:id="0">
    <w:p w:rsidR="005943A6" w:rsidRDefault="005943A6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647965"/>
      <w:docPartObj>
        <w:docPartGallery w:val="Page Numbers (Top of Page)"/>
        <w:docPartUnique/>
      </w:docPartObj>
    </w:sdtPr>
    <w:sdtEndPr/>
    <w:sdtContent>
      <w:p w:rsidR="001F15C8" w:rsidRDefault="001F15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B96">
          <w:rPr>
            <w:noProof/>
          </w:rPr>
          <w:t>2</w:t>
        </w:r>
        <w:r>
          <w:fldChar w:fldCharType="end"/>
        </w:r>
      </w:p>
    </w:sdtContent>
  </w:sdt>
  <w:p w:rsidR="001F15C8" w:rsidRDefault="001F15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B96">
          <w:rPr>
            <w:noProof/>
          </w:rPr>
          <w:t>6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64B96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1F15C8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43A6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F15C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1F15C8"/>
    <w:pPr>
      <w:keepNext/>
      <w:tabs>
        <w:tab w:val="left" w:pos="0"/>
      </w:tabs>
      <w:jc w:val="center"/>
      <w:outlineLvl w:val="1"/>
    </w:pPr>
    <w:rPr>
      <w:rFonts w:eastAsia="Times New Roman" w:cs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qFormat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qFormat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1F15C8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F15C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1F1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F15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1F15C8"/>
    <w:pPr>
      <w:ind w:left="200" w:hanging="200"/>
    </w:pPr>
    <w:rPr>
      <w:rFonts w:eastAsia="Times New Roman" w:cs="Times New Roman"/>
      <w:sz w:val="20"/>
      <w:szCs w:val="20"/>
      <w:lang w:eastAsia="ar-SA"/>
    </w:rPr>
  </w:style>
  <w:style w:type="paragraph" w:styleId="ab">
    <w:name w:val="footnote text"/>
    <w:basedOn w:val="a"/>
    <w:link w:val="13"/>
    <w:semiHidden/>
    <w:unhideWhenUsed/>
    <w:qFormat/>
    <w:rsid w:val="001F15C8"/>
    <w:pPr>
      <w:suppressAutoHyphens w:val="0"/>
      <w:spacing w:after="200" w:line="276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semiHidden/>
    <w:qFormat/>
    <w:rsid w:val="001F15C8"/>
    <w:rPr>
      <w:rFonts w:ascii="Times New Roman" w:hAnsi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1F15C8"/>
    <w:rPr>
      <w:rFonts w:eastAsia="Times New Roman" w:cs="Times New Roman"/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15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index heading"/>
    <w:basedOn w:val="a"/>
    <w:semiHidden/>
    <w:unhideWhenUsed/>
    <w:qFormat/>
    <w:rsid w:val="001F15C8"/>
    <w:pPr>
      <w:suppressLineNumbers/>
    </w:pPr>
    <w:rPr>
      <w:rFonts w:eastAsia="Times New Roman" w:cs="Mangal"/>
      <w:sz w:val="20"/>
      <w:szCs w:val="20"/>
      <w:lang w:eastAsia="ar-SA"/>
    </w:rPr>
  </w:style>
  <w:style w:type="paragraph" w:styleId="af0">
    <w:name w:val="caption"/>
    <w:basedOn w:val="a"/>
    <w:semiHidden/>
    <w:unhideWhenUsed/>
    <w:qFormat/>
    <w:rsid w:val="001F15C8"/>
    <w:pPr>
      <w:suppressLineNumbers/>
      <w:spacing w:before="120" w:after="120"/>
    </w:pPr>
    <w:rPr>
      <w:rFonts w:eastAsia="Times New Roman" w:cs="Mangal"/>
      <w:i/>
      <w:iCs/>
      <w:szCs w:val="24"/>
      <w:lang w:eastAsia="ar-SA"/>
    </w:rPr>
  </w:style>
  <w:style w:type="paragraph" w:styleId="af1">
    <w:name w:val="Body Text"/>
    <w:basedOn w:val="a"/>
    <w:link w:val="14"/>
    <w:uiPriority w:val="99"/>
    <w:semiHidden/>
    <w:unhideWhenUsed/>
    <w:rsid w:val="001F15C8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f2">
    <w:name w:val="Основной текст Знак"/>
    <w:basedOn w:val="a0"/>
    <w:uiPriority w:val="99"/>
    <w:semiHidden/>
    <w:qFormat/>
    <w:rsid w:val="001F15C8"/>
    <w:rPr>
      <w:rFonts w:ascii="Times New Roman" w:hAnsi="Times New Roman"/>
      <w:sz w:val="24"/>
    </w:rPr>
  </w:style>
  <w:style w:type="paragraph" w:styleId="af3">
    <w:name w:val="List"/>
    <w:basedOn w:val="af1"/>
    <w:semiHidden/>
    <w:unhideWhenUsed/>
    <w:rsid w:val="001F15C8"/>
    <w:rPr>
      <w:rFonts w:ascii="Arial" w:hAnsi="Arial" w:cs="Tahoma"/>
    </w:rPr>
  </w:style>
  <w:style w:type="paragraph" w:styleId="af4">
    <w:name w:val="Body Text Indent"/>
    <w:basedOn w:val="a"/>
    <w:link w:val="af5"/>
    <w:uiPriority w:val="99"/>
    <w:semiHidden/>
    <w:unhideWhenUsed/>
    <w:rsid w:val="001F15C8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qFormat/>
    <w:rsid w:val="001F15C8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1F15C8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1F15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1F15C8"/>
    <w:rPr>
      <w:b/>
      <w:bCs/>
    </w:rPr>
  </w:style>
  <w:style w:type="character" w:customStyle="1" w:styleId="af7">
    <w:name w:val="Тема примечания Знак"/>
    <w:basedOn w:val="ae"/>
    <w:link w:val="af6"/>
    <w:uiPriority w:val="99"/>
    <w:semiHidden/>
    <w:rsid w:val="001F15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8">
    <w:name w:val="List Paragraph"/>
    <w:basedOn w:val="a"/>
    <w:uiPriority w:val="99"/>
    <w:qFormat/>
    <w:rsid w:val="001F15C8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15">
    <w:name w:val="Заголовок1"/>
    <w:basedOn w:val="a"/>
    <w:next w:val="af1"/>
    <w:qFormat/>
    <w:rsid w:val="001F15C8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qFormat/>
    <w:rsid w:val="001F15C8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qFormat/>
    <w:rsid w:val="001F15C8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qFormat/>
    <w:rsid w:val="001F15C8"/>
    <w:pPr>
      <w:ind w:right="4944"/>
      <w:jc w:val="both"/>
    </w:pPr>
    <w:rPr>
      <w:rFonts w:eastAsia="Times New Roman" w:cs="Times New Roman"/>
      <w:b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1F15C8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paragraph" w:customStyle="1" w:styleId="af9">
    <w:name w:val="Содержимое таблицы"/>
    <w:basedOn w:val="a"/>
    <w:qFormat/>
    <w:rsid w:val="001F15C8"/>
    <w:pPr>
      <w:suppressLineNumbers/>
    </w:pPr>
    <w:rPr>
      <w:rFonts w:eastAsia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qFormat/>
    <w:rsid w:val="001F15C8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F15C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1F15C8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F15C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1">
    <w:name w:val="Заголовок 21"/>
    <w:basedOn w:val="Standard"/>
    <w:next w:val="Standard"/>
    <w:qFormat/>
    <w:rsid w:val="001F15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8">
    <w:name w:val="Обычный1"/>
    <w:qFormat/>
    <w:rsid w:val="001F15C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paragraph" w:customStyle="1" w:styleId="19">
    <w:name w:val="Без интервала1"/>
    <w:qFormat/>
    <w:rsid w:val="001F15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31"/>
    <w:basedOn w:val="a"/>
    <w:qFormat/>
    <w:rsid w:val="001F15C8"/>
    <w:pPr>
      <w:jc w:val="both"/>
    </w:pPr>
    <w:rPr>
      <w:rFonts w:eastAsia="Times New Roman" w:cs="Times New Roman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qFormat/>
    <w:rsid w:val="001F15C8"/>
    <w:rPr>
      <w:rFonts w:ascii="Times New Roman" w:hAnsi="Times New Roman" w:cs="Times New Roman" w:hint="default"/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1F15C8"/>
    <w:rPr>
      <w:sz w:val="16"/>
      <w:szCs w:val="16"/>
    </w:rPr>
  </w:style>
  <w:style w:type="character" w:customStyle="1" w:styleId="Absatz-Standardschriftart">
    <w:name w:val="Absatz-Standardschriftart"/>
    <w:qFormat/>
    <w:rsid w:val="001F15C8"/>
  </w:style>
  <w:style w:type="character" w:customStyle="1" w:styleId="WW-Absatz-Standardschriftart">
    <w:name w:val="WW-Absatz-Standardschriftart"/>
    <w:qFormat/>
    <w:rsid w:val="001F15C8"/>
  </w:style>
  <w:style w:type="character" w:customStyle="1" w:styleId="WW-Absatz-Standardschriftart1">
    <w:name w:val="WW-Absatz-Standardschriftart1"/>
    <w:qFormat/>
    <w:rsid w:val="001F15C8"/>
  </w:style>
  <w:style w:type="character" w:customStyle="1" w:styleId="WW-Absatz-Standardschriftart11">
    <w:name w:val="WW-Absatz-Standardschriftart11"/>
    <w:qFormat/>
    <w:rsid w:val="001F15C8"/>
  </w:style>
  <w:style w:type="character" w:customStyle="1" w:styleId="WW-Absatz-Standardschriftart111">
    <w:name w:val="WW-Absatz-Standardschriftart111"/>
    <w:qFormat/>
    <w:rsid w:val="001F15C8"/>
  </w:style>
  <w:style w:type="character" w:customStyle="1" w:styleId="WW-Absatz-Standardschriftart1111">
    <w:name w:val="WW-Absatz-Standardschriftart1111"/>
    <w:qFormat/>
    <w:rsid w:val="001F15C8"/>
  </w:style>
  <w:style w:type="character" w:customStyle="1" w:styleId="WW-Absatz-Standardschriftart11111">
    <w:name w:val="WW-Absatz-Standardschriftart11111"/>
    <w:qFormat/>
    <w:rsid w:val="001F15C8"/>
  </w:style>
  <w:style w:type="character" w:customStyle="1" w:styleId="1a">
    <w:name w:val="Основной шрифт абзаца1"/>
    <w:qFormat/>
    <w:rsid w:val="001F15C8"/>
  </w:style>
  <w:style w:type="character" w:customStyle="1" w:styleId="-">
    <w:name w:val="Интернет-ссылка"/>
    <w:basedOn w:val="1a"/>
    <w:uiPriority w:val="99"/>
    <w:rsid w:val="001F15C8"/>
    <w:rPr>
      <w:color w:val="0000FF"/>
      <w:u w:val="single"/>
    </w:rPr>
  </w:style>
  <w:style w:type="character" w:customStyle="1" w:styleId="22">
    <w:name w:val="Основной шрифт абзаца2"/>
    <w:qFormat/>
    <w:rsid w:val="001F15C8"/>
  </w:style>
  <w:style w:type="character" w:customStyle="1" w:styleId="FontStyle14">
    <w:name w:val="Font Style14"/>
    <w:basedOn w:val="22"/>
    <w:qFormat/>
    <w:rsid w:val="001F15C8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3">
    <w:name w:val="Текст сноски Знак1"/>
    <w:basedOn w:val="a0"/>
    <w:link w:val="ab"/>
    <w:semiHidden/>
    <w:locked/>
    <w:rsid w:val="001F15C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d">
    <w:name w:val="Привязка сноски"/>
    <w:rsid w:val="001F15C8"/>
    <w:rPr>
      <w:vertAlign w:val="superscript"/>
    </w:rPr>
  </w:style>
  <w:style w:type="character" w:customStyle="1" w:styleId="1b">
    <w:name w:val="Основной текст с отступом Знак1"/>
    <w:basedOn w:val="a0"/>
    <w:uiPriority w:val="99"/>
    <w:semiHidden/>
    <w:rsid w:val="001F15C8"/>
    <w:rPr>
      <w:lang w:eastAsia="ar-SA"/>
    </w:rPr>
  </w:style>
  <w:style w:type="character" w:customStyle="1" w:styleId="311">
    <w:name w:val="Основной текст 3 Знак1"/>
    <w:basedOn w:val="a0"/>
    <w:uiPriority w:val="99"/>
    <w:semiHidden/>
    <w:rsid w:val="001F15C8"/>
    <w:rPr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1F15C8"/>
    <w:rPr>
      <w:rFonts w:ascii="Consolas" w:hAnsi="Consolas" w:cs="Consolas" w:hint="default"/>
      <w:lang w:eastAsia="ar-SA"/>
    </w:rPr>
  </w:style>
  <w:style w:type="character" w:customStyle="1" w:styleId="1c">
    <w:name w:val="Тема примечания Знак1"/>
    <w:basedOn w:val="ae"/>
    <w:uiPriority w:val="99"/>
    <w:semiHidden/>
    <w:rsid w:val="001F15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e">
    <w:name w:val="Символ сноски"/>
    <w:qFormat/>
    <w:rsid w:val="001F15C8"/>
  </w:style>
  <w:style w:type="character" w:customStyle="1" w:styleId="aff">
    <w:name w:val="Привязка концевой сноски"/>
    <w:rsid w:val="001F15C8"/>
    <w:rPr>
      <w:vertAlign w:val="superscript"/>
    </w:rPr>
  </w:style>
  <w:style w:type="character" w:customStyle="1" w:styleId="aff0">
    <w:name w:val="Символы концевой сноски"/>
    <w:qFormat/>
    <w:rsid w:val="001F15C8"/>
  </w:style>
  <w:style w:type="character" w:customStyle="1" w:styleId="14">
    <w:name w:val="Основной текст Знак1"/>
    <w:basedOn w:val="a0"/>
    <w:link w:val="af1"/>
    <w:uiPriority w:val="99"/>
    <w:semiHidden/>
    <w:locked/>
    <w:rsid w:val="001F15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d">
    <w:name w:val="Текст выноски Знак1"/>
    <w:basedOn w:val="a0"/>
    <w:uiPriority w:val="99"/>
    <w:semiHidden/>
    <w:locked/>
    <w:rsid w:val="001F15C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1"/>
    <w:uiPriority w:val="59"/>
    <w:rsid w:val="001F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1F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F15C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1F15C8"/>
    <w:pPr>
      <w:keepNext/>
      <w:tabs>
        <w:tab w:val="left" w:pos="0"/>
      </w:tabs>
      <w:jc w:val="center"/>
      <w:outlineLvl w:val="1"/>
    </w:pPr>
    <w:rPr>
      <w:rFonts w:eastAsia="Times New Roman" w:cs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qFormat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qFormat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1F15C8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F15C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1F1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F15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1F15C8"/>
    <w:pPr>
      <w:ind w:left="200" w:hanging="200"/>
    </w:pPr>
    <w:rPr>
      <w:rFonts w:eastAsia="Times New Roman" w:cs="Times New Roman"/>
      <w:sz w:val="20"/>
      <w:szCs w:val="20"/>
      <w:lang w:eastAsia="ar-SA"/>
    </w:rPr>
  </w:style>
  <w:style w:type="paragraph" w:styleId="ab">
    <w:name w:val="footnote text"/>
    <w:basedOn w:val="a"/>
    <w:link w:val="13"/>
    <w:semiHidden/>
    <w:unhideWhenUsed/>
    <w:qFormat/>
    <w:rsid w:val="001F15C8"/>
    <w:pPr>
      <w:suppressAutoHyphens w:val="0"/>
      <w:spacing w:after="200" w:line="276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semiHidden/>
    <w:qFormat/>
    <w:rsid w:val="001F15C8"/>
    <w:rPr>
      <w:rFonts w:ascii="Times New Roman" w:hAnsi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1F15C8"/>
    <w:rPr>
      <w:rFonts w:eastAsia="Times New Roman" w:cs="Times New Roman"/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15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index heading"/>
    <w:basedOn w:val="a"/>
    <w:semiHidden/>
    <w:unhideWhenUsed/>
    <w:qFormat/>
    <w:rsid w:val="001F15C8"/>
    <w:pPr>
      <w:suppressLineNumbers/>
    </w:pPr>
    <w:rPr>
      <w:rFonts w:eastAsia="Times New Roman" w:cs="Mangal"/>
      <w:sz w:val="20"/>
      <w:szCs w:val="20"/>
      <w:lang w:eastAsia="ar-SA"/>
    </w:rPr>
  </w:style>
  <w:style w:type="paragraph" w:styleId="af0">
    <w:name w:val="caption"/>
    <w:basedOn w:val="a"/>
    <w:semiHidden/>
    <w:unhideWhenUsed/>
    <w:qFormat/>
    <w:rsid w:val="001F15C8"/>
    <w:pPr>
      <w:suppressLineNumbers/>
      <w:spacing w:before="120" w:after="120"/>
    </w:pPr>
    <w:rPr>
      <w:rFonts w:eastAsia="Times New Roman" w:cs="Mangal"/>
      <w:i/>
      <w:iCs/>
      <w:szCs w:val="24"/>
      <w:lang w:eastAsia="ar-SA"/>
    </w:rPr>
  </w:style>
  <w:style w:type="paragraph" w:styleId="af1">
    <w:name w:val="Body Text"/>
    <w:basedOn w:val="a"/>
    <w:link w:val="14"/>
    <w:uiPriority w:val="99"/>
    <w:semiHidden/>
    <w:unhideWhenUsed/>
    <w:rsid w:val="001F15C8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f2">
    <w:name w:val="Основной текст Знак"/>
    <w:basedOn w:val="a0"/>
    <w:uiPriority w:val="99"/>
    <w:semiHidden/>
    <w:qFormat/>
    <w:rsid w:val="001F15C8"/>
    <w:rPr>
      <w:rFonts w:ascii="Times New Roman" w:hAnsi="Times New Roman"/>
      <w:sz w:val="24"/>
    </w:rPr>
  </w:style>
  <w:style w:type="paragraph" w:styleId="af3">
    <w:name w:val="List"/>
    <w:basedOn w:val="af1"/>
    <w:semiHidden/>
    <w:unhideWhenUsed/>
    <w:rsid w:val="001F15C8"/>
    <w:rPr>
      <w:rFonts w:ascii="Arial" w:hAnsi="Arial" w:cs="Tahoma"/>
    </w:rPr>
  </w:style>
  <w:style w:type="paragraph" w:styleId="af4">
    <w:name w:val="Body Text Indent"/>
    <w:basedOn w:val="a"/>
    <w:link w:val="af5"/>
    <w:uiPriority w:val="99"/>
    <w:semiHidden/>
    <w:unhideWhenUsed/>
    <w:rsid w:val="001F15C8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qFormat/>
    <w:rsid w:val="001F15C8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1F15C8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1F15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1F15C8"/>
    <w:rPr>
      <w:b/>
      <w:bCs/>
    </w:rPr>
  </w:style>
  <w:style w:type="character" w:customStyle="1" w:styleId="af7">
    <w:name w:val="Тема примечания Знак"/>
    <w:basedOn w:val="ae"/>
    <w:link w:val="af6"/>
    <w:uiPriority w:val="99"/>
    <w:semiHidden/>
    <w:rsid w:val="001F15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8">
    <w:name w:val="List Paragraph"/>
    <w:basedOn w:val="a"/>
    <w:uiPriority w:val="99"/>
    <w:qFormat/>
    <w:rsid w:val="001F15C8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15">
    <w:name w:val="Заголовок1"/>
    <w:basedOn w:val="a"/>
    <w:next w:val="af1"/>
    <w:qFormat/>
    <w:rsid w:val="001F15C8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qFormat/>
    <w:rsid w:val="001F15C8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qFormat/>
    <w:rsid w:val="001F15C8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qFormat/>
    <w:rsid w:val="001F15C8"/>
    <w:pPr>
      <w:ind w:right="4944"/>
      <w:jc w:val="both"/>
    </w:pPr>
    <w:rPr>
      <w:rFonts w:eastAsia="Times New Roman" w:cs="Times New Roman"/>
      <w:b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1F15C8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paragraph" w:customStyle="1" w:styleId="af9">
    <w:name w:val="Содержимое таблицы"/>
    <w:basedOn w:val="a"/>
    <w:qFormat/>
    <w:rsid w:val="001F15C8"/>
    <w:pPr>
      <w:suppressLineNumbers/>
    </w:pPr>
    <w:rPr>
      <w:rFonts w:eastAsia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qFormat/>
    <w:rsid w:val="001F15C8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F15C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1F15C8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F15C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1">
    <w:name w:val="Заголовок 21"/>
    <w:basedOn w:val="Standard"/>
    <w:next w:val="Standard"/>
    <w:qFormat/>
    <w:rsid w:val="001F15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8">
    <w:name w:val="Обычный1"/>
    <w:qFormat/>
    <w:rsid w:val="001F15C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paragraph" w:customStyle="1" w:styleId="19">
    <w:name w:val="Без интервала1"/>
    <w:qFormat/>
    <w:rsid w:val="001F15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31"/>
    <w:basedOn w:val="a"/>
    <w:qFormat/>
    <w:rsid w:val="001F15C8"/>
    <w:pPr>
      <w:jc w:val="both"/>
    </w:pPr>
    <w:rPr>
      <w:rFonts w:eastAsia="Times New Roman" w:cs="Times New Roman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qFormat/>
    <w:rsid w:val="001F15C8"/>
    <w:rPr>
      <w:rFonts w:ascii="Times New Roman" w:hAnsi="Times New Roman" w:cs="Times New Roman" w:hint="default"/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1F15C8"/>
    <w:rPr>
      <w:sz w:val="16"/>
      <w:szCs w:val="16"/>
    </w:rPr>
  </w:style>
  <w:style w:type="character" w:customStyle="1" w:styleId="Absatz-Standardschriftart">
    <w:name w:val="Absatz-Standardschriftart"/>
    <w:qFormat/>
    <w:rsid w:val="001F15C8"/>
  </w:style>
  <w:style w:type="character" w:customStyle="1" w:styleId="WW-Absatz-Standardschriftart">
    <w:name w:val="WW-Absatz-Standardschriftart"/>
    <w:qFormat/>
    <w:rsid w:val="001F15C8"/>
  </w:style>
  <w:style w:type="character" w:customStyle="1" w:styleId="WW-Absatz-Standardschriftart1">
    <w:name w:val="WW-Absatz-Standardschriftart1"/>
    <w:qFormat/>
    <w:rsid w:val="001F15C8"/>
  </w:style>
  <w:style w:type="character" w:customStyle="1" w:styleId="WW-Absatz-Standardschriftart11">
    <w:name w:val="WW-Absatz-Standardschriftart11"/>
    <w:qFormat/>
    <w:rsid w:val="001F15C8"/>
  </w:style>
  <w:style w:type="character" w:customStyle="1" w:styleId="WW-Absatz-Standardschriftart111">
    <w:name w:val="WW-Absatz-Standardschriftart111"/>
    <w:qFormat/>
    <w:rsid w:val="001F15C8"/>
  </w:style>
  <w:style w:type="character" w:customStyle="1" w:styleId="WW-Absatz-Standardschriftart1111">
    <w:name w:val="WW-Absatz-Standardschriftart1111"/>
    <w:qFormat/>
    <w:rsid w:val="001F15C8"/>
  </w:style>
  <w:style w:type="character" w:customStyle="1" w:styleId="WW-Absatz-Standardschriftart11111">
    <w:name w:val="WW-Absatz-Standardschriftart11111"/>
    <w:qFormat/>
    <w:rsid w:val="001F15C8"/>
  </w:style>
  <w:style w:type="character" w:customStyle="1" w:styleId="1a">
    <w:name w:val="Основной шрифт абзаца1"/>
    <w:qFormat/>
    <w:rsid w:val="001F15C8"/>
  </w:style>
  <w:style w:type="character" w:customStyle="1" w:styleId="-">
    <w:name w:val="Интернет-ссылка"/>
    <w:basedOn w:val="1a"/>
    <w:uiPriority w:val="99"/>
    <w:rsid w:val="001F15C8"/>
    <w:rPr>
      <w:color w:val="0000FF"/>
      <w:u w:val="single"/>
    </w:rPr>
  </w:style>
  <w:style w:type="character" w:customStyle="1" w:styleId="22">
    <w:name w:val="Основной шрифт абзаца2"/>
    <w:qFormat/>
    <w:rsid w:val="001F15C8"/>
  </w:style>
  <w:style w:type="character" w:customStyle="1" w:styleId="FontStyle14">
    <w:name w:val="Font Style14"/>
    <w:basedOn w:val="22"/>
    <w:qFormat/>
    <w:rsid w:val="001F15C8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3">
    <w:name w:val="Текст сноски Знак1"/>
    <w:basedOn w:val="a0"/>
    <w:link w:val="ab"/>
    <w:semiHidden/>
    <w:locked/>
    <w:rsid w:val="001F15C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d">
    <w:name w:val="Привязка сноски"/>
    <w:rsid w:val="001F15C8"/>
    <w:rPr>
      <w:vertAlign w:val="superscript"/>
    </w:rPr>
  </w:style>
  <w:style w:type="character" w:customStyle="1" w:styleId="1b">
    <w:name w:val="Основной текст с отступом Знак1"/>
    <w:basedOn w:val="a0"/>
    <w:uiPriority w:val="99"/>
    <w:semiHidden/>
    <w:rsid w:val="001F15C8"/>
    <w:rPr>
      <w:lang w:eastAsia="ar-SA"/>
    </w:rPr>
  </w:style>
  <w:style w:type="character" w:customStyle="1" w:styleId="311">
    <w:name w:val="Основной текст 3 Знак1"/>
    <w:basedOn w:val="a0"/>
    <w:uiPriority w:val="99"/>
    <w:semiHidden/>
    <w:rsid w:val="001F15C8"/>
    <w:rPr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1F15C8"/>
    <w:rPr>
      <w:rFonts w:ascii="Consolas" w:hAnsi="Consolas" w:cs="Consolas" w:hint="default"/>
      <w:lang w:eastAsia="ar-SA"/>
    </w:rPr>
  </w:style>
  <w:style w:type="character" w:customStyle="1" w:styleId="1c">
    <w:name w:val="Тема примечания Знак1"/>
    <w:basedOn w:val="ae"/>
    <w:uiPriority w:val="99"/>
    <w:semiHidden/>
    <w:rsid w:val="001F15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e">
    <w:name w:val="Символ сноски"/>
    <w:qFormat/>
    <w:rsid w:val="001F15C8"/>
  </w:style>
  <w:style w:type="character" w:customStyle="1" w:styleId="aff">
    <w:name w:val="Привязка концевой сноски"/>
    <w:rsid w:val="001F15C8"/>
    <w:rPr>
      <w:vertAlign w:val="superscript"/>
    </w:rPr>
  </w:style>
  <w:style w:type="character" w:customStyle="1" w:styleId="aff0">
    <w:name w:val="Символы концевой сноски"/>
    <w:qFormat/>
    <w:rsid w:val="001F15C8"/>
  </w:style>
  <w:style w:type="character" w:customStyle="1" w:styleId="14">
    <w:name w:val="Основной текст Знак1"/>
    <w:basedOn w:val="a0"/>
    <w:link w:val="af1"/>
    <w:uiPriority w:val="99"/>
    <w:semiHidden/>
    <w:locked/>
    <w:rsid w:val="001F15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d">
    <w:name w:val="Текст выноски Знак1"/>
    <w:basedOn w:val="a0"/>
    <w:uiPriority w:val="99"/>
    <w:semiHidden/>
    <w:locked/>
    <w:rsid w:val="001F15C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1"/>
    <w:uiPriority w:val="59"/>
    <w:rsid w:val="001F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1F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2021-04-12T07:32:00Z</cp:lastPrinted>
  <dcterms:created xsi:type="dcterms:W3CDTF">2021-01-12T04:58:00Z</dcterms:created>
  <dcterms:modified xsi:type="dcterms:W3CDTF">2024-12-26T07:26:00Z</dcterms:modified>
</cp:coreProperties>
</file>